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666571">
        <w:rPr>
          <w:color w:val="000000" w:themeColor="text1"/>
          <w:sz w:val="32"/>
          <w:szCs w:val="32"/>
        </w:rPr>
        <w:t>цветного металлопроката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4D5FE1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66571">
        <w:rPr>
          <w:b/>
          <w:sz w:val="32"/>
          <w:szCs w:val="32"/>
        </w:rPr>
        <w:t>3043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66657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24.45.30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66657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24.45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D5FE1" w:rsidRPr="009A2327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(Техническое + Ценовое)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66657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666571">
              <w:rPr>
                <w:b/>
                <w:color w:val="000000" w:themeColor="text1"/>
                <w:sz w:val="20"/>
                <w:szCs w:val="20"/>
              </w:rPr>
              <w:t xml:space="preserve">Металлопрокат </w:t>
            </w:r>
            <w:proofErr w:type="spellStart"/>
            <w:r w:rsidR="00666571">
              <w:rPr>
                <w:b/>
                <w:color w:val="000000" w:themeColor="text1"/>
                <w:sz w:val="20"/>
                <w:szCs w:val="20"/>
              </w:rPr>
              <w:t>цветный</w:t>
            </w:r>
            <w:proofErr w:type="spellEnd"/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D5FE1">
              <w:rPr>
                <w:rFonts w:ascii="Times New Roman" w:hAnsi="Times New Roman"/>
                <w:b/>
                <w:sz w:val="20"/>
                <w:szCs w:val="20"/>
              </w:rPr>
              <w:t>м №1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666571">
              <w:rPr>
                <w:b/>
                <w:color w:val="000000" w:themeColor="text1"/>
                <w:sz w:val="20"/>
                <w:szCs w:val="20"/>
              </w:rPr>
              <w:t>Металлопрокат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666571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756 933,73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666571" w:rsidRPr="0066657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665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4D5FE1" w:rsidRPr="006665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(Приложение №1</w:t>
            </w:r>
            <w:r w:rsidRPr="006665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666571" w:rsidRDefault="009A623F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665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FC7B2D" w:rsidRPr="0066657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</w:t>
            </w:r>
            <w:bookmarkStart w:id="32" w:name="_GoBack"/>
            <w:bookmarkEnd w:id="32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7422A" w:rsidRDefault="00FC7B2D" w:rsidP="00A7422A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="004E4E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4E19">
              <w:rPr>
                <w:b/>
                <w:color w:val="FF0000"/>
                <w:sz w:val="20"/>
                <w:szCs w:val="20"/>
              </w:rPr>
              <w:t xml:space="preserve">По итогам проведения закупочной процедуры может быть выбрано несколько Победителей по отдельным позициям </w:t>
            </w:r>
          </w:p>
          <w:p w:rsidR="00FC7B2D" w:rsidRPr="00A95A13" w:rsidRDefault="004E4E19" w:rsidP="00A7422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(попозиционная закупка). Участник может подать заявку на участие в закупке на любую позицию, любые несколько позиций или все позиции. Разбиение на позиции установлено в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Победитель закупочной процедуры признается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66571">
      <w:rPr>
        <w:noProof/>
      </w:rPr>
      <w:t>8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5FE1"/>
    <w:rsid w:val="004D6707"/>
    <w:rsid w:val="004D6BDA"/>
    <w:rsid w:val="004D799F"/>
    <w:rsid w:val="004E0D44"/>
    <w:rsid w:val="004E10F2"/>
    <w:rsid w:val="004E23B8"/>
    <w:rsid w:val="004E3B30"/>
    <w:rsid w:val="004E4E19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571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A3A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22A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1D20-FDA2-478C-8228-F321739F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4376</Words>
  <Characters>29542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33851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2024-01-18T11:49:00Z</dcterms:created>
  <dcterms:modified xsi:type="dcterms:W3CDTF">2024-01-18T11:52:00Z</dcterms:modified>
</cp:coreProperties>
</file>